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8FA2C73" w:rsidR="0081708C" w:rsidRPr="00CA6E29" w:rsidRDefault="00C0662A" w:rsidP="001A7CD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911B0A" w:rsidRPr="00911B0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 plánu výkonnosti v oblasti leteckých navigačných služieb na roky 2020 až 2024 pre Slovenskú republiku</w:t>
                  </w:r>
                  <w:r w:rsidR="001A7CD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– upravené znenie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3B0CD79" w:rsidR="0081708C" w:rsidRPr="00ED412E" w:rsidRDefault="001C60AF" w:rsidP="00ED40F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</w:t>
            </w:r>
            <w:bookmarkStart w:id="0" w:name="_GoBack"/>
            <w:bookmarkEnd w:id="0"/>
            <w:r w:rsidR="00ED40FB">
              <w:rPr>
                <w:rFonts w:ascii="Times New Roman" w:hAnsi="Times New Roman" w:cs="Times New Roman"/>
                <w:sz w:val="25"/>
                <w:szCs w:val="25"/>
              </w:rPr>
              <w:t>inister dopravy a výstavby Slovenskej republiky</w:t>
            </w:r>
          </w:p>
        </w:tc>
      </w:tr>
    </w:tbl>
    <w:p w14:paraId="1759EBB3" w14:textId="77777777" w:rsidR="0081708C" w:rsidRDefault="001C60AF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2A71899" w14:textId="65C33E95" w:rsidR="00491BC5" w:rsidRDefault="00491BC5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491BC5" w14:paraId="39F425CC" w14:textId="77777777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FDBE6B" w14:textId="77777777" w:rsidR="00491BC5" w:rsidRDefault="00491BC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7EF7C5" w14:textId="77777777" w:rsidR="00491BC5" w:rsidRDefault="00491BC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91BC5" w14:paraId="5B09E5E5" w14:textId="77777777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5AC5DE" w14:textId="77777777" w:rsidR="00491BC5" w:rsidRDefault="00491BC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65CFC8" w14:textId="77777777" w:rsidR="00491BC5" w:rsidRDefault="00491BC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E10858" w14:textId="7CC13DEB" w:rsidR="00491BC5" w:rsidRDefault="00C33997">
            <w:pPr>
              <w:rPr>
                <w:rFonts w:ascii="Times" w:hAnsi="Times" w:cs="Times"/>
                <w:sz w:val="25"/>
                <w:szCs w:val="25"/>
              </w:rPr>
            </w:pPr>
            <w:r w:rsidRPr="00C33997">
              <w:rPr>
                <w:rFonts w:ascii="Times" w:hAnsi="Times" w:cs="Times"/>
                <w:sz w:val="25"/>
                <w:szCs w:val="25"/>
              </w:rPr>
              <w:t>Návrh plánu výkonnosti v oblasti leteckých navigačných služieb na roky 2020 až 2024</w:t>
            </w:r>
            <w:r w:rsidR="00AB3DFE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AB3DFE" w:rsidRPr="00AB3DFE">
              <w:rPr>
                <w:rFonts w:ascii="Times" w:hAnsi="Times" w:cs="Times"/>
                <w:sz w:val="25"/>
                <w:szCs w:val="25"/>
              </w:rPr>
              <w:t>pre Slovenskú republiku</w:t>
            </w:r>
            <w:r w:rsidR="001A7CD1">
              <w:rPr>
                <w:rFonts w:ascii="Times" w:hAnsi="Times" w:cs="Times"/>
                <w:sz w:val="25"/>
                <w:szCs w:val="25"/>
              </w:rPr>
              <w:t xml:space="preserve"> – upravené znenie</w:t>
            </w:r>
            <w:r w:rsidR="00491BC5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8925BD" w14:paraId="0714927A" w14:textId="77777777">
        <w:trPr>
          <w:divId w:val="9656255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8B79" w14:textId="77777777" w:rsidR="008925BD" w:rsidRDefault="008925B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925BD" w14:paraId="230CF3EF" w14:textId="77777777" w:rsidTr="008925BD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78BD97" w14:textId="77777777" w:rsidR="008925BD" w:rsidRDefault="008925BD" w:rsidP="00B91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0DFF6E" w14:textId="77777777" w:rsidR="008925BD" w:rsidRDefault="008925BD" w:rsidP="00B91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splnomocňuje</w:t>
            </w:r>
          </w:p>
        </w:tc>
      </w:tr>
      <w:tr w:rsidR="008925BD" w14:paraId="7E64E26C" w14:textId="77777777" w:rsidTr="008925BD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F6CA8D" w14:textId="77777777" w:rsidR="008925BD" w:rsidRDefault="008925BD" w:rsidP="00B917E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C55BF1" w14:textId="1C20DB58" w:rsidR="008925BD" w:rsidRDefault="008925BD" w:rsidP="008925B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dopravy a výstavby</w:t>
            </w:r>
          </w:p>
        </w:tc>
      </w:tr>
      <w:tr w:rsidR="008925BD" w14:paraId="43DCA4DF" w14:textId="77777777" w:rsidTr="008925BD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F3A13" w14:textId="77777777" w:rsidR="008925BD" w:rsidRDefault="008925BD" w:rsidP="00B917E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73DA06" w14:textId="77777777" w:rsidR="008925BD" w:rsidRDefault="008925BD" w:rsidP="00B917E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7FDA0C" w14:textId="58FA89E7" w:rsidR="008925BD" w:rsidRDefault="008925BD" w:rsidP="008925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 podpis návrhu plánu výkonnosti;</w:t>
            </w:r>
          </w:p>
        </w:tc>
      </w:tr>
      <w:tr w:rsidR="008925BD" w14:paraId="05F01C2B" w14:textId="77777777" w:rsidTr="008925BD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F8D0A5" w14:textId="77777777" w:rsidR="008925BD" w:rsidRDefault="008925B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8876D" w14:textId="77777777" w:rsidR="008925BD" w:rsidRDefault="008925BD" w:rsidP="000F6D8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925BD" w14:paraId="13EF1647" w14:textId="77777777" w:rsidTr="008925BD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51310A9" w14:textId="111DB977" w:rsidR="008925BD" w:rsidRDefault="008925BD" w:rsidP="008925B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B1E1D" w14:textId="291DA930" w:rsidR="008925BD" w:rsidRDefault="008925BD" w:rsidP="008925B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8925BD" w14:paraId="780E829F" w14:textId="77777777" w:rsidTr="008925BD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98CCB5" w14:textId="77777777" w:rsidR="008925BD" w:rsidRDefault="008925BD" w:rsidP="008925B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E0D3C" w14:textId="71F0608A" w:rsidR="008925BD" w:rsidRDefault="008925BD" w:rsidP="008925B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dopravy a výstavby</w:t>
            </w:r>
          </w:p>
        </w:tc>
      </w:tr>
      <w:tr w:rsidR="00491BC5" w14:paraId="270CA1B6" w14:textId="77777777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139860" w14:textId="77777777" w:rsidR="00491BC5" w:rsidRDefault="00491BC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C96847" w14:textId="64C26CCA" w:rsidR="00491BC5" w:rsidRDefault="008925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491BC5">
              <w:rPr>
                <w:rFonts w:ascii="Times" w:hAnsi="Times" w:cs="Times"/>
                <w:sz w:val="25"/>
                <w:szCs w:val="25"/>
              </w:rPr>
              <w:t>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B2379F" w14:textId="02EB9DF8" w:rsidR="00491BC5" w:rsidRDefault="00C33997" w:rsidP="003C43E7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</w:t>
            </w:r>
            <w:r w:rsidR="00491BC5">
              <w:rPr>
                <w:rFonts w:ascii="Times" w:hAnsi="Times" w:cs="Times"/>
                <w:sz w:val="25"/>
                <w:szCs w:val="25"/>
              </w:rPr>
              <w:t>predlož</w:t>
            </w:r>
            <w:r>
              <w:rPr>
                <w:rFonts w:ascii="Times" w:hAnsi="Times" w:cs="Times"/>
                <w:sz w:val="25"/>
                <w:szCs w:val="25"/>
              </w:rPr>
              <w:t>enie</w:t>
            </w:r>
            <w:r w:rsidR="00491BC5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C33997">
              <w:rPr>
                <w:rFonts w:ascii="Times" w:hAnsi="Times" w:cs="Times"/>
                <w:sz w:val="25"/>
                <w:szCs w:val="25"/>
              </w:rPr>
              <w:t>Návrh</w:t>
            </w:r>
            <w:r>
              <w:rPr>
                <w:rFonts w:ascii="Times" w:hAnsi="Times" w:cs="Times"/>
                <w:sz w:val="25"/>
                <w:szCs w:val="25"/>
              </w:rPr>
              <w:t>u</w:t>
            </w:r>
            <w:r w:rsidRPr="00C33997">
              <w:rPr>
                <w:rFonts w:ascii="Times" w:hAnsi="Times" w:cs="Times"/>
                <w:sz w:val="25"/>
                <w:szCs w:val="25"/>
              </w:rPr>
              <w:t xml:space="preserve"> plánu výkonnosti v oblasti leteckých navigačných služieb na roky 2020 až 2024</w:t>
            </w:r>
            <w:r w:rsidR="00AB3DFE" w:rsidRPr="00AB3DFE">
              <w:rPr>
                <w:rFonts w:ascii="Times" w:hAnsi="Times" w:cs="Times"/>
                <w:sz w:val="25"/>
                <w:szCs w:val="25"/>
              </w:rPr>
              <w:t xml:space="preserve"> pre Slovenskú republiku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1A7CD1">
              <w:rPr>
                <w:rFonts w:ascii="Times" w:hAnsi="Times" w:cs="Times"/>
                <w:sz w:val="25"/>
                <w:szCs w:val="25"/>
              </w:rPr>
              <w:t xml:space="preserve">– </w:t>
            </w:r>
            <w:r w:rsidR="001A7CD1">
              <w:rPr>
                <w:rFonts w:ascii="Times" w:hAnsi="Times" w:cs="Times"/>
                <w:sz w:val="25"/>
                <w:szCs w:val="25"/>
              </w:rPr>
              <w:lastRenderedPageBreak/>
              <w:t xml:space="preserve">upravené znenie </w:t>
            </w:r>
            <w:r w:rsidR="000F6D82">
              <w:rPr>
                <w:rFonts w:ascii="Times" w:hAnsi="Times" w:cs="Times"/>
                <w:sz w:val="25"/>
                <w:szCs w:val="25"/>
              </w:rPr>
              <w:t xml:space="preserve">Európskej komisii </w:t>
            </w:r>
            <w:r>
              <w:rPr>
                <w:rFonts w:ascii="Times" w:hAnsi="Times" w:cs="Times"/>
                <w:sz w:val="25"/>
                <w:szCs w:val="25"/>
              </w:rPr>
              <w:t xml:space="preserve">v súlade </w:t>
            </w:r>
            <w:r w:rsidR="00D66405">
              <w:rPr>
                <w:rFonts w:ascii="Times" w:hAnsi="Times" w:cs="Times"/>
                <w:sz w:val="25"/>
                <w:szCs w:val="25"/>
              </w:rPr>
              <w:t>s požiadavkami Európskej komisie</w:t>
            </w:r>
            <w:r>
              <w:rPr>
                <w:rFonts w:ascii="Times" w:hAnsi="Times" w:cs="Times"/>
                <w:sz w:val="25"/>
                <w:szCs w:val="25"/>
              </w:rPr>
              <w:t xml:space="preserve"> na predkladanie návrhov plánov výkonnosti v oblasti leteckých navigačných služieb</w:t>
            </w:r>
          </w:p>
        </w:tc>
      </w:tr>
      <w:tr w:rsidR="00491BC5" w14:paraId="07F2847C" w14:textId="77777777">
        <w:trPr>
          <w:divId w:val="9656255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A47984" w14:textId="77777777" w:rsidR="00491BC5" w:rsidRDefault="00491BC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D691DA" w14:textId="77777777" w:rsidR="00491BC5" w:rsidRDefault="00491BC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A603F3" w14:textId="07ACE712" w:rsidR="00491BC5" w:rsidRDefault="00491BC5" w:rsidP="001A7CD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</w:t>
            </w:r>
            <w:r w:rsidR="00C33997">
              <w:rPr>
                <w:rFonts w:ascii="Times" w:hAnsi="Times" w:cs="Times"/>
                <w:i/>
                <w:iCs/>
                <w:sz w:val="25"/>
                <w:szCs w:val="25"/>
              </w:rPr>
              <w:t>1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 w:rsidR="00C33997">
              <w:rPr>
                <w:rFonts w:ascii="Times" w:hAnsi="Times" w:cs="Times"/>
                <w:i/>
                <w:iCs/>
                <w:sz w:val="25"/>
                <w:szCs w:val="25"/>
              </w:rPr>
              <w:t>októbra</w:t>
            </w:r>
            <w:r w:rsidR="003C43E7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</w:t>
            </w:r>
            <w:r w:rsidR="001A7CD1">
              <w:rPr>
                <w:rFonts w:ascii="Times" w:hAnsi="Times" w:cs="Times"/>
                <w:i/>
                <w:iCs/>
                <w:sz w:val="25"/>
                <w:szCs w:val="25"/>
              </w:rPr>
              <w:t>21</w:t>
            </w:r>
            <w:r w:rsidR="003C43E7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491BC5" w14:paraId="66193CDA" w14:textId="77777777">
        <w:trPr>
          <w:divId w:val="9656255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8DDFF" w14:textId="77777777" w:rsidR="00491BC5" w:rsidRDefault="00491BC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09FB9D5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3A053A9B" w:rsidR="008C14EF" w:rsidRPr="008C14EF" w:rsidRDefault="00491BC5" w:rsidP="008C14EF">
            <w:pPr>
              <w:divId w:val="74333693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dopravy a</w:t>
            </w:r>
            <w:r w:rsidR="008C14EF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výstavby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06B84"/>
    <w:rsid w:val="00061FED"/>
    <w:rsid w:val="00074658"/>
    <w:rsid w:val="000A38CB"/>
    <w:rsid w:val="000F6D82"/>
    <w:rsid w:val="0010780A"/>
    <w:rsid w:val="00175B8A"/>
    <w:rsid w:val="001A7CD1"/>
    <w:rsid w:val="001B6A5C"/>
    <w:rsid w:val="001C60AF"/>
    <w:rsid w:val="001D495F"/>
    <w:rsid w:val="00266B00"/>
    <w:rsid w:val="00280830"/>
    <w:rsid w:val="002B0D08"/>
    <w:rsid w:val="002E5D0B"/>
    <w:rsid w:val="00356199"/>
    <w:rsid w:val="00372BCE"/>
    <w:rsid w:val="00376D2B"/>
    <w:rsid w:val="003C43E7"/>
    <w:rsid w:val="00402F32"/>
    <w:rsid w:val="00456D57"/>
    <w:rsid w:val="00491BC5"/>
    <w:rsid w:val="005151A4"/>
    <w:rsid w:val="0054774B"/>
    <w:rsid w:val="00557779"/>
    <w:rsid w:val="00596D02"/>
    <w:rsid w:val="005E1E88"/>
    <w:rsid w:val="00600EB5"/>
    <w:rsid w:val="00605EA2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925BD"/>
    <w:rsid w:val="008A28BD"/>
    <w:rsid w:val="008C14EF"/>
    <w:rsid w:val="008C3A96"/>
    <w:rsid w:val="00911B0A"/>
    <w:rsid w:val="0092640A"/>
    <w:rsid w:val="00976A51"/>
    <w:rsid w:val="009964F3"/>
    <w:rsid w:val="009C4F6D"/>
    <w:rsid w:val="00A3474E"/>
    <w:rsid w:val="00AB3DFE"/>
    <w:rsid w:val="00B07CB6"/>
    <w:rsid w:val="00B7153A"/>
    <w:rsid w:val="00BD2459"/>
    <w:rsid w:val="00BD562D"/>
    <w:rsid w:val="00BE47B1"/>
    <w:rsid w:val="00C0662A"/>
    <w:rsid w:val="00C33997"/>
    <w:rsid w:val="00C604FB"/>
    <w:rsid w:val="00C82652"/>
    <w:rsid w:val="00C858E5"/>
    <w:rsid w:val="00CC3A18"/>
    <w:rsid w:val="00CD3DAF"/>
    <w:rsid w:val="00D26F72"/>
    <w:rsid w:val="00D30B43"/>
    <w:rsid w:val="00D66405"/>
    <w:rsid w:val="00D912E3"/>
    <w:rsid w:val="00E22B67"/>
    <w:rsid w:val="00EA65D1"/>
    <w:rsid w:val="00EB7696"/>
    <w:rsid w:val="00ED1F27"/>
    <w:rsid w:val="00ED40FB"/>
    <w:rsid w:val="00ED412E"/>
    <w:rsid w:val="00F444C9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7E5C0B0A-B35A-49D2-ABA7-E9CE462A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3.12.2018 17:30:14"/>
    <f:field ref="objchangedby" par="" text="Administrator, System"/>
    <f:field ref="objmodifiedat" par="" text="3.12.2018 17:30:17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https://ovdmasv601/sites/DMS/_layouts/15/DocIdRedir.aspx?ID=WKX3UHSAJ2R6-2-1079446</Url>
      <Description>WKX3UHSAJ2R6-2-1079446</Description>
    </_dlc_DocIdUrl>
    <_dlc_DocId xmlns="e60a29af-d413-48d4-bd90-fe9d2a897e4b">WKX3UHSAJ2R6-2-1079446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AAAF8A6-F72E-47E4-BC1B-718E087ED2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A8B108-33A1-4868-A3BF-F9F53347FDEA}"/>
</file>

<file path=customXml/itemProps4.xml><?xml version="1.0" encoding="utf-8"?>
<ds:datastoreItem xmlns:ds="http://schemas.openxmlformats.org/officeDocument/2006/customXml" ds:itemID="{D3D2B946-B2BA-4695-9564-6819F06BB3A0}"/>
</file>

<file path=customXml/itemProps5.xml><?xml version="1.0" encoding="utf-8"?>
<ds:datastoreItem xmlns:ds="http://schemas.openxmlformats.org/officeDocument/2006/customXml" ds:itemID="{D395CA0A-17A0-45C1-A1B8-309C2E448D0C}"/>
</file>

<file path=customXml/itemProps6.xml><?xml version="1.0" encoding="utf-8"?>
<ds:datastoreItem xmlns:ds="http://schemas.openxmlformats.org/officeDocument/2006/customXml" ds:itemID="{1FB9B637-AC6F-4335-9AD2-4E8E94CF75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MDV SR</dc:creator>
  <cp:lastModifiedBy>Hýsek, Michal</cp:lastModifiedBy>
  <cp:revision>28</cp:revision>
  <cp:lastPrinted>2021-09-28T12:12:00Z</cp:lastPrinted>
  <dcterms:created xsi:type="dcterms:W3CDTF">2018-12-03T16:30:00Z</dcterms:created>
  <dcterms:modified xsi:type="dcterms:W3CDTF">2021-09-28T12:13:00Z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COO.2145.1000.3.3086160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Ivana Prôčková</vt:lpwstr>
  </property>
  <property fmtid="{D5CDD505-2E9C-101B-9397-08002B2CF9AE}" pid="11" name="FSC#SKEDITIONSLOVLEX@103.510:zodppredkladatel">
    <vt:lpwstr>Peter Gajdoš</vt:lpwstr>
  </property>
  <property fmtid="{D5CDD505-2E9C-101B-9397-08002B2CF9AE}" pid="12" name="FSC#SKEDITIONSLOVLEX@103.510:nazovpredpis">
    <vt:lpwstr> Národný plán vykonávania účasti Slovenskej republiky v Stálej štruktúrovanej spolupráci Európskej únie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obrany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čl. 119 písm. i) Ústavy Slovenskej republiky</vt:lpwstr>
  </property>
  <property fmtid="{D5CDD505-2E9C-101B-9397-08002B2CF9AE}" pid="18" name="FSC#SKEDITIONSLOVLEX@103.510:plnynazovpredpis">
    <vt:lpwstr> Národný plán vykonávania účasti Slovenskej republiky v Stálej štruktúrovanej spolupráci Európskej únie </vt:lpwstr>
  </property>
  <property fmtid="{D5CDD505-2E9C-101B-9397-08002B2CF9AE}" pid="19" name="FSC#SKEDITIONSLOVLEX@103.510:rezortcislopredpis">
    <vt:lpwstr>OdMV-263/2018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LP/2018/903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obrany_x000d_
minister dopravy a výstavby_x000d_
minister hospodárstva_x000d_
ministerka školstva, vedy, výskumu a športu_x000d_
minister zahraničných vecí a európskych záležitostí</vt:lpwstr>
  </property>
  <property fmtid="{D5CDD505-2E9C-101B-9397-08002B2CF9AE}" pid="129" name="FSC#SKEDITIONSLOVLEX@103.510:AttrStrListDocPropUznesenieNaVedomie">
    <vt:lpwstr>predseda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&lt;p&gt;&amp;nbsp;&amp;nbsp;&amp;nbsp;&amp;nbsp; Vláda Slovenskej republiky na svojom rokovaní dňa 8. novembra 2017 schválila uznesením č. 522/2017 &lt;em&gt;Návrh zámeru Slovenskej republiky participovať na Stálej štruktúrovanej spolupráci Európskej únie v&amp;nbsp;oblasti bezpečnosti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obrany Slovenskej republiky</vt:lpwstr>
  </property>
  <property fmtid="{D5CDD505-2E9C-101B-9397-08002B2CF9AE}" pid="137" name="FSC#SKEDITIONSLOVLEX@103.510:funkciaZodpPredAkuzativ">
    <vt:lpwstr>ministrovi obrany Slovenskej republiky</vt:lpwstr>
  </property>
  <property fmtid="{D5CDD505-2E9C-101B-9397-08002B2CF9AE}" pid="138" name="FSC#SKEDITIONSLOVLEX@103.510:funkciaZodpPredDativ">
    <vt:lpwstr>ministra obrany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Gajdoš_x000d_
minister obrany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3. 12. 2018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2216bb72-fd78-41ad-9397-d3f9a547317f</vt:lpwstr>
  </property>
</Properties>
</file>